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63" w:rsidRDefault="00E66063" w:rsidP="00DF1677"/>
    <w:p w:rsidR="00E66063" w:rsidRDefault="00E66063" w:rsidP="00DF1677"/>
    <w:p w:rsidR="00C73E8D" w:rsidRDefault="00C73E8D" w:rsidP="00DF1677">
      <w:pPr>
        <w:rPr>
          <w:sz w:val="44"/>
          <w:szCs w:val="44"/>
        </w:rPr>
      </w:pPr>
    </w:p>
    <w:p w:rsidR="00C73E8D" w:rsidRDefault="00C73E8D" w:rsidP="00DF1677">
      <w:pPr>
        <w:rPr>
          <w:sz w:val="44"/>
          <w:szCs w:val="44"/>
        </w:rPr>
      </w:pPr>
    </w:p>
    <w:p w:rsidR="001821FF" w:rsidRDefault="00E66063" w:rsidP="00DF1677">
      <w:pPr>
        <w:rPr>
          <w:sz w:val="44"/>
          <w:szCs w:val="44"/>
        </w:rPr>
      </w:pPr>
      <w:r w:rsidRPr="00E66063">
        <w:rPr>
          <w:sz w:val="44"/>
          <w:szCs w:val="44"/>
        </w:rPr>
        <w:t>Sökning via Innehav i FastighetSök</w:t>
      </w:r>
    </w:p>
    <w:p w:rsidR="00E66063" w:rsidRDefault="00E66063" w:rsidP="00DF1677">
      <w:pPr>
        <w:rPr>
          <w:sz w:val="44"/>
          <w:szCs w:val="44"/>
        </w:rPr>
      </w:pPr>
    </w:p>
    <w:p w:rsidR="00E66063" w:rsidRDefault="00E66063" w:rsidP="00DF1677">
      <w:pPr>
        <w:rPr>
          <w:sz w:val="28"/>
          <w:szCs w:val="28"/>
        </w:rPr>
      </w:pPr>
    </w:p>
    <w:p w:rsidR="00E66063" w:rsidRPr="00C73E8D" w:rsidRDefault="00C73E8D" w:rsidP="00DF1677">
      <w:pPr>
        <w:rPr>
          <w:sz w:val="36"/>
          <w:szCs w:val="36"/>
        </w:rPr>
      </w:pPr>
      <w:r>
        <w:rPr>
          <w:sz w:val="36"/>
          <w:szCs w:val="36"/>
        </w:rPr>
        <w:t xml:space="preserve">Innehav, </w:t>
      </w:r>
      <w:r w:rsidR="00E66063" w:rsidRPr="00C73E8D">
        <w:rPr>
          <w:sz w:val="36"/>
          <w:szCs w:val="36"/>
        </w:rPr>
        <w:t xml:space="preserve">Fastighetsregistret </w:t>
      </w:r>
    </w:p>
    <w:p w:rsidR="00E66063" w:rsidRPr="00C73E8D" w:rsidRDefault="00E66063" w:rsidP="00E66063">
      <w:pPr>
        <w:rPr>
          <w:sz w:val="28"/>
          <w:szCs w:val="28"/>
        </w:rPr>
      </w:pPr>
    </w:p>
    <w:p w:rsidR="00E66063" w:rsidRPr="00C73E8D" w:rsidRDefault="00E66063" w:rsidP="00E66063">
      <w:pPr>
        <w:rPr>
          <w:sz w:val="28"/>
          <w:szCs w:val="28"/>
        </w:rPr>
      </w:pPr>
      <w:r w:rsidRPr="00C73E8D">
        <w:rPr>
          <w:sz w:val="28"/>
          <w:szCs w:val="28"/>
        </w:rPr>
        <w:t xml:space="preserve">Här finns aktuella uppgifter om en juridisk persons fastighetsinnehav och vi hämtar information om ägare till fastigheter samt ägare till byggnader på ofri grund. </w:t>
      </w:r>
    </w:p>
    <w:p w:rsidR="00E66063" w:rsidRPr="00C73E8D" w:rsidRDefault="00E66063" w:rsidP="00E66063">
      <w:pPr>
        <w:rPr>
          <w:sz w:val="28"/>
          <w:szCs w:val="28"/>
        </w:rPr>
      </w:pPr>
      <w:r w:rsidRPr="00C73E8D">
        <w:rPr>
          <w:sz w:val="28"/>
          <w:szCs w:val="28"/>
        </w:rPr>
        <w:t>Ägaruppgifterna uppdateras varje vardag och sökning sker via organisationsnummer.</w:t>
      </w:r>
    </w:p>
    <w:p w:rsidR="00E66063" w:rsidRPr="00C73E8D" w:rsidRDefault="00E66063" w:rsidP="00E66063">
      <w:pPr>
        <w:rPr>
          <w:sz w:val="28"/>
          <w:szCs w:val="28"/>
        </w:rPr>
      </w:pPr>
    </w:p>
    <w:p w:rsidR="00E66063" w:rsidRPr="00C73E8D" w:rsidRDefault="00E66063" w:rsidP="00E66063">
      <w:pPr>
        <w:rPr>
          <w:sz w:val="28"/>
          <w:szCs w:val="28"/>
        </w:rPr>
      </w:pPr>
      <w:r w:rsidRPr="00C73E8D">
        <w:rPr>
          <w:sz w:val="28"/>
          <w:szCs w:val="28"/>
        </w:rPr>
        <w:t> </w:t>
      </w:r>
    </w:p>
    <w:p w:rsidR="00E66063" w:rsidRPr="00C73E8D" w:rsidRDefault="00E66063" w:rsidP="00E66063">
      <w:pPr>
        <w:rPr>
          <w:sz w:val="36"/>
          <w:szCs w:val="36"/>
        </w:rPr>
      </w:pPr>
      <w:r w:rsidRPr="00C73E8D">
        <w:rPr>
          <w:sz w:val="36"/>
          <w:szCs w:val="36"/>
        </w:rPr>
        <w:t>Innehav</w:t>
      </w:r>
      <w:r w:rsidR="00C73E8D">
        <w:rPr>
          <w:sz w:val="36"/>
          <w:szCs w:val="36"/>
        </w:rPr>
        <w:t>,</w:t>
      </w:r>
      <w:r w:rsidRPr="00C73E8D">
        <w:rPr>
          <w:sz w:val="36"/>
          <w:szCs w:val="36"/>
        </w:rPr>
        <w:t xml:space="preserve"> taxerad ägare</w:t>
      </w:r>
    </w:p>
    <w:p w:rsidR="00E66063" w:rsidRPr="00C73E8D" w:rsidRDefault="00E66063" w:rsidP="00E66063">
      <w:pPr>
        <w:rPr>
          <w:sz w:val="28"/>
          <w:szCs w:val="28"/>
        </w:rPr>
      </w:pPr>
    </w:p>
    <w:p w:rsidR="00E66063" w:rsidRPr="00C73E8D" w:rsidRDefault="00E66063" w:rsidP="00E66063">
      <w:pPr>
        <w:rPr>
          <w:sz w:val="28"/>
          <w:szCs w:val="28"/>
        </w:rPr>
      </w:pPr>
      <w:r w:rsidRPr="00C73E8D">
        <w:rPr>
          <w:sz w:val="28"/>
          <w:szCs w:val="28"/>
        </w:rPr>
        <w:t>Här hämtas fastighetsinnehavet för taxerad ägare.</w:t>
      </w:r>
      <w:r w:rsidR="00C73E8D" w:rsidRPr="00C73E8D">
        <w:rPr>
          <w:sz w:val="28"/>
          <w:szCs w:val="28"/>
        </w:rPr>
        <w:t xml:space="preserve"> Informationen avser de som är registrerade som ägare av fastigheten, ägare till byggnad på ofri grund redovisas </w:t>
      </w:r>
      <w:r w:rsidR="00B26006">
        <w:rPr>
          <w:sz w:val="28"/>
          <w:szCs w:val="28"/>
        </w:rPr>
        <w:t>inte</w:t>
      </w:r>
      <w:r w:rsidR="00C73E8D" w:rsidRPr="00C73E8D">
        <w:rPr>
          <w:sz w:val="28"/>
          <w:szCs w:val="28"/>
        </w:rPr>
        <w:t>.</w:t>
      </w:r>
    </w:p>
    <w:p w:rsidR="00E66063" w:rsidRPr="00C73E8D" w:rsidRDefault="00E66063" w:rsidP="00E66063">
      <w:pPr>
        <w:rPr>
          <w:sz w:val="28"/>
          <w:szCs w:val="28"/>
        </w:rPr>
      </w:pPr>
      <w:r w:rsidRPr="00C73E8D">
        <w:rPr>
          <w:sz w:val="28"/>
          <w:szCs w:val="28"/>
        </w:rPr>
        <w:t>Taxerad ägare uppdateras en gång per år och baseras på senast gällande taxering för fastigheten. Det betyder bl</w:t>
      </w:r>
      <w:r w:rsidR="00C73E8D" w:rsidRPr="00C73E8D">
        <w:rPr>
          <w:sz w:val="28"/>
          <w:szCs w:val="28"/>
        </w:rPr>
        <w:t>and annat</w:t>
      </w:r>
      <w:r w:rsidRPr="00C73E8D">
        <w:rPr>
          <w:sz w:val="28"/>
          <w:szCs w:val="28"/>
        </w:rPr>
        <w:t xml:space="preserve"> att om fastigheten nyligen sålts redovisas inte fastigheten på den nya ägarens person- eller organisationsnummer. </w:t>
      </w:r>
      <w:bookmarkStart w:id="0" w:name="_GoBack"/>
      <w:bookmarkEnd w:id="0"/>
      <w:r w:rsidR="00C73E8D" w:rsidRPr="00C73E8D">
        <w:rPr>
          <w:sz w:val="28"/>
          <w:szCs w:val="28"/>
        </w:rPr>
        <w:br/>
        <w:t>Här kan sökning ske både på person- och o</w:t>
      </w:r>
      <w:r w:rsidRPr="00C73E8D">
        <w:rPr>
          <w:sz w:val="28"/>
          <w:szCs w:val="28"/>
        </w:rPr>
        <w:t xml:space="preserve">rganisationsnummer. </w:t>
      </w:r>
    </w:p>
    <w:p w:rsidR="00E66063" w:rsidRPr="00C3004A" w:rsidRDefault="00E66063" w:rsidP="00DF1677"/>
    <w:sectPr w:rsidR="00E66063" w:rsidRPr="00C3004A" w:rsidSect="00C73E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125" w:bottom="2268" w:left="1843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5E" w:rsidRDefault="00B5345E">
      <w:r>
        <w:separator/>
      </w:r>
    </w:p>
  </w:endnote>
  <w:endnote w:type="continuationSeparator" w:id="0">
    <w:p w:rsidR="00B5345E" w:rsidRDefault="00B5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5D" w:rsidRDefault="00806E5D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59F77" wp14:editId="65735B5D">
          <wp:simplePos x="0" y="0"/>
          <wp:positionH relativeFrom="page">
            <wp:posOffset>1963420</wp:posOffset>
          </wp:positionH>
          <wp:positionV relativeFrom="page">
            <wp:posOffset>9455785</wp:posOffset>
          </wp:positionV>
          <wp:extent cx="5749925" cy="1390015"/>
          <wp:effectExtent l="0" t="0" r="0" b="0"/>
          <wp:wrapNone/>
          <wp:docPr id="4" name="Bild 4" descr="Metria_dekorelement_besku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tria_dekorelement_besku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D" w:rsidRPr="00C73E8D" w:rsidRDefault="00C73E8D" w:rsidP="003B4E35">
    <w:pPr>
      <w:pStyle w:val="Sidfot"/>
      <w:ind w:left="-1134"/>
      <w:rPr>
        <w:sz w:val="17"/>
        <w:szCs w:val="17"/>
        <w:lang w:val="en-US"/>
      </w:rPr>
    </w:pPr>
    <w:r w:rsidRPr="00C73E8D">
      <w:rPr>
        <w:sz w:val="17"/>
        <w:szCs w:val="17"/>
        <w:lang w:val="en-US"/>
      </w:rPr>
      <w:t>Metria AB</w:t>
    </w:r>
  </w:p>
  <w:p w:rsidR="00806E5D" w:rsidRPr="00C73E8D" w:rsidRDefault="00E66063" w:rsidP="00C73E8D">
    <w:pPr>
      <w:pStyle w:val="Sidfot"/>
      <w:ind w:left="-1134"/>
      <w:rPr>
        <w:sz w:val="17"/>
        <w:szCs w:val="17"/>
        <w:lang w:val="en-US"/>
      </w:rPr>
    </w:pPr>
    <w:r w:rsidRPr="00C73E8D">
      <w:rPr>
        <w:sz w:val="17"/>
        <w:szCs w:val="17"/>
        <w:lang w:val="en-US"/>
      </w:rPr>
      <w:t xml:space="preserve">010-121 </w:t>
    </w:r>
    <w:r w:rsidR="00C73E8D" w:rsidRPr="00C73E8D">
      <w:rPr>
        <w:sz w:val="17"/>
        <w:szCs w:val="17"/>
        <w:lang w:val="en-US"/>
      </w:rPr>
      <w:t>80 00</w:t>
    </w:r>
    <w:r w:rsidR="00B26006">
      <w:rPr>
        <w:sz w:val="17"/>
        <w:szCs w:val="17"/>
        <w:lang w:val="en-US"/>
      </w:rPr>
      <w:t xml:space="preserve"> -</w:t>
    </w:r>
    <w:r w:rsidR="00C73E8D">
      <w:rPr>
        <w:sz w:val="17"/>
        <w:szCs w:val="17"/>
        <w:lang w:val="en-US"/>
      </w:rPr>
      <w:t xml:space="preserve"> </w:t>
    </w:r>
    <w:r w:rsidR="00806E5D" w:rsidRPr="005C342B">
      <w:rPr>
        <w:sz w:val="17"/>
        <w:szCs w:val="17"/>
        <w:lang w:val="en-GB"/>
      </w:rPr>
      <w:t>www.metria.se</w:t>
    </w:r>
  </w:p>
  <w:p w:rsidR="00806E5D" w:rsidRPr="005C342B" w:rsidRDefault="00806E5D" w:rsidP="003B4E35">
    <w:pPr>
      <w:pStyle w:val="Sidfot"/>
      <w:ind w:left="-1134"/>
      <w:rPr>
        <w:sz w:val="17"/>
        <w:szCs w:val="17"/>
        <w:lang w:val="en-GB"/>
      </w:rPr>
    </w:pPr>
    <w:r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780F9883" wp14:editId="095AC497">
          <wp:simplePos x="0" y="0"/>
          <wp:positionH relativeFrom="page">
            <wp:posOffset>1811020</wp:posOffset>
          </wp:positionH>
          <wp:positionV relativeFrom="page">
            <wp:posOffset>9303385</wp:posOffset>
          </wp:positionV>
          <wp:extent cx="5749925" cy="1390015"/>
          <wp:effectExtent l="0" t="0" r="0" b="0"/>
          <wp:wrapNone/>
          <wp:docPr id="3" name="Bild 3" descr="Metria_dekorelement_besku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tria_dekorelement_besku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5E" w:rsidRDefault="00B5345E">
      <w:r>
        <w:separator/>
      </w:r>
    </w:p>
  </w:footnote>
  <w:footnote w:type="continuationSeparator" w:id="0">
    <w:p w:rsidR="00B5345E" w:rsidRDefault="00B5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5D" w:rsidRDefault="00806E5D" w:rsidP="00182C73">
    <w:pPr>
      <w:pStyle w:val="Sidhuvud"/>
      <w:tabs>
        <w:tab w:val="clear" w:pos="4536"/>
      </w:tabs>
      <w:spacing w:before="80"/>
      <w:ind w:left="-862"/>
      <w:rPr>
        <w:rStyle w:val="Sidnummer"/>
        <w:sz w:val="17"/>
        <w:szCs w:val="17"/>
      </w:rPr>
    </w:pPr>
    <w:r w:rsidRPr="003B4E35">
      <w:rPr>
        <w:rStyle w:val="Sidnummer"/>
        <w:sz w:val="17"/>
        <w:szCs w:val="17"/>
      </w:rPr>
      <w:fldChar w:fldCharType="begin"/>
    </w:r>
    <w:r w:rsidRPr="003B4E35">
      <w:rPr>
        <w:rStyle w:val="Sidnummer"/>
        <w:sz w:val="17"/>
        <w:szCs w:val="17"/>
      </w:rPr>
      <w:instrText xml:space="preserve"> PAGE </w:instrText>
    </w:r>
    <w:r w:rsidRPr="003B4E35">
      <w:rPr>
        <w:rStyle w:val="Sidnummer"/>
        <w:sz w:val="17"/>
        <w:szCs w:val="17"/>
      </w:rPr>
      <w:fldChar w:fldCharType="separate"/>
    </w:r>
    <w:r w:rsidR="00905C1D">
      <w:rPr>
        <w:rStyle w:val="Sidnummer"/>
        <w:noProof/>
        <w:sz w:val="17"/>
        <w:szCs w:val="17"/>
      </w:rPr>
      <w:t>2</w:t>
    </w:r>
    <w:r w:rsidRPr="003B4E35">
      <w:rPr>
        <w:rStyle w:val="Sidnummer"/>
        <w:sz w:val="17"/>
        <w:szCs w:val="17"/>
      </w:rPr>
      <w:fldChar w:fldCharType="end"/>
    </w:r>
    <w:r w:rsidRPr="003B4E35">
      <w:rPr>
        <w:rStyle w:val="Sidnummer"/>
        <w:sz w:val="17"/>
        <w:szCs w:val="17"/>
      </w:rPr>
      <w:t xml:space="preserve"> (</w:t>
    </w:r>
    <w:r w:rsidRPr="003B4E35">
      <w:rPr>
        <w:rStyle w:val="Sidnummer"/>
        <w:sz w:val="17"/>
        <w:szCs w:val="17"/>
      </w:rPr>
      <w:fldChar w:fldCharType="begin"/>
    </w:r>
    <w:r w:rsidRPr="003B4E35">
      <w:rPr>
        <w:rStyle w:val="Sidnummer"/>
        <w:sz w:val="17"/>
        <w:szCs w:val="17"/>
      </w:rPr>
      <w:instrText xml:space="preserve"> NUMPAGES </w:instrText>
    </w:r>
    <w:r w:rsidRPr="003B4E35">
      <w:rPr>
        <w:rStyle w:val="Sidnummer"/>
        <w:sz w:val="17"/>
        <w:szCs w:val="17"/>
      </w:rPr>
      <w:fldChar w:fldCharType="separate"/>
    </w:r>
    <w:r w:rsidR="00B8022E">
      <w:rPr>
        <w:rStyle w:val="Sidnummer"/>
        <w:noProof/>
        <w:sz w:val="17"/>
        <w:szCs w:val="17"/>
      </w:rPr>
      <w:t>1</w:t>
    </w:r>
    <w:r w:rsidRPr="003B4E35">
      <w:rPr>
        <w:rStyle w:val="Sidnummer"/>
        <w:sz w:val="17"/>
        <w:szCs w:val="17"/>
      </w:rPr>
      <w:fldChar w:fldCharType="end"/>
    </w:r>
    <w:r w:rsidRPr="003B4E35">
      <w:rPr>
        <w:rStyle w:val="Sidnummer"/>
        <w:sz w:val="17"/>
        <w:szCs w:val="17"/>
      </w:rPr>
      <w:t>)</w:t>
    </w:r>
  </w:p>
  <w:p w:rsidR="00806E5D" w:rsidRPr="003B4E35" w:rsidRDefault="00E66063" w:rsidP="003B4E35">
    <w:pPr>
      <w:pStyle w:val="Sidhuvud"/>
      <w:tabs>
        <w:tab w:val="clear" w:pos="4536"/>
      </w:tabs>
      <w:ind w:left="-862"/>
      <w:rPr>
        <w:b/>
        <w:sz w:val="17"/>
        <w:szCs w:val="17"/>
      </w:rPr>
    </w:pPr>
    <w:r>
      <w:rPr>
        <w:rStyle w:val="Sidnummer"/>
        <w:sz w:val="17"/>
        <w:szCs w:val="17"/>
      </w:rPr>
      <w:t>2013-10-23</w:t>
    </w:r>
    <w:r w:rsidR="00806E5D" w:rsidRPr="003B4E35">
      <w:rPr>
        <w:rStyle w:val="Sidnummer"/>
        <w:sz w:val="17"/>
        <w:szCs w:val="17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5D" w:rsidRPr="003B4E35" w:rsidRDefault="00806E5D" w:rsidP="00182C73">
    <w:pPr>
      <w:pStyle w:val="Sidhuvud"/>
      <w:tabs>
        <w:tab w:val="clear" w:pos="4536"/>
      </w:tabs>
      <w:spacing w:before="80"/>
      <w:ind w:left="-862"/>
      <w:rPr>
        <w:b/>
        <w:sz w:val="17"/>
        <w:szCs w:val="17"/>
      </w:rPr>
    </w:pPr>
    <w:r>
      <w:rPr>
        <w:noProof/>
        <w:sz w:val="17"/>
        <w:szCs w:val="17"/>
      </w:rPr>
      <w:drawing>
        <wp:anchor distT="0" distB="0" distL="114300" distR="114300" simplePos="0" relativeHeight="251657216" behindDoc="0" locked="0" layoutInCell="1" allowOverlap="1" wp14:anchorId="76735990" wp14:editId="423FCE51">
          <wp:simplePos x="0" y="0"/>
          <wp:positionH relativeFrom="page">
            <wp:posOffset>6200140</wp:posOffset>
          </wp:positionH>
          <wp:positionV relativeFrom="page">
            <wp:posOffset>320675</wp:posOffset>
          </wp:positionV>
          <wp:extent cx="1002030" cy="709295"/>
          <wp:effectExtent l="0" t="0" r="0" b="0"/>
          <wp:wrapSquare wrapText="bothSides"/>
          <wp:docPr id="2" name="Bild 2" descr="Metri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ia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E5D" w:rsidRPr="00C3004A" w:rsidRDefault="00E66063" w:rsidP="00235AB4">
    <w:pPr>
      <w:pStyle w:val="Sidhuvud"/>
      <w:tabs>
        <w:tab w:val="clear" w:pos="4536"/>
        <w:tab w:val="left" w:pos="4610"/>
      </w:tabs>
      <w:spacing w:before="240"/>
      <w:ind w:left="-862"/>
      <w:rPr>
        <w:sz w:val="20"/>
        <w:szCs w:val="20"/>
      </w:rPr>
    </w:pPr>
    <w:bookmarkStart w:id="1" w:name="bkmDatum"/>
    <w:r>
      <w:rPr>
        <w:sz w:val="20"/>
        <w:szCs w:val="20"/>
      </w:rPr>
      <w:t>2013-</w:t>
    </w:r>
    <w:bookmarkEnd w:id="1"/>
    <w:r w:rsidR="00B26006">
      <w:rPr>
        <w:sz w:val="20"/>
        <w:szCs w:val="20"/>
      </w:rPr>
      <w:t>Oktober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AE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A43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E8A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E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085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442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0F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66F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E4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EC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3D43A0"/>
    <w:multiLevelType w:val="multilevel"/>
    <w:tmpl w:val="7D3A9EA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808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808080"/>
        <w:sz w:val="18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808080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C46F4"/>
    <w:multiLevelType w:val="multilevel"/>
    <w:tmpl w:val="305CC59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808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808080"/>
        <w:sz w:val="18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808080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264F47"/>
    <w:multiLevelType w:val="multilevel"/>
    <w:tmpl w:val="085CFC5E"/>
    <w:name w:val="Metria Punktlista"/>
    <w:lvl w:ilvl="0">
      <w:start w:val="1"/>
      <w:numFmt w:val="bullet"/>
      <w:pStyle w:val="Metriapunktlist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808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808080"/>
        <w:sz w:val="18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808080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63"/>
    <w:rsid w:val="000756A7"/>
    <w:rsid w:val="001821FF"/>
    <w:rsid w:val="00182C73"/>
    <w:rsid w:val="00197AA5"/>
    <w:rsid w:val="001F4C9E"/>
    <w:rsid w:val="00213E85"/>
    <w:rsid w:val="00235AB4"/>
    <w:rsid w:val="002F40A4"/>
    <w:rsid w:val="003B4E35"/>
    <w:rsid w:val="00400972"/>
    <w:rsid w:val="00442E0C"/>
    <w:rsid w:val="00465820"/>
    <w:rsid w:val="00481B44"/>
    <w:rsid w:val="004E4E78"/>
    <w:rsid w:val="004F2FAD"/>
    <w:rsid w:val="00574B86"/>
    <w:rsid w:val="00586241"/>
    <w:rsid w:val="005A5338"/>
    <w:rsid w:val="005C342B"/>
    <w:rsid w:val="005F0F7E"/>
    <w:rsid w:val="006212E2"/>
    <w:rsid w:val="00645082"/>
    <w:rsid w:val="006923C8"/>
    <w:rsid w:val="006E5B71"/>
    <w:rsid w:val="007B2EF2"/>
    <w:rsid w:val="007B43D4"/>
    <w:rsid w:val="00806E5D"/>
    <w:rsid w:val="008A3B35"/>
    <w:rsid w:val="008B020A"/>
    <w:rsid w:val="00905C1D"/>
    <w:rsid w:val="00951BC5"/>
    <w:rsid w:val="009D2557"/>
    <w:rsid w:val="00A51078"/>
    <w:rsid w:val="00A90E2E"/>
    <w:rsid w:val="00A921E8"/>
    <w:rsid w:val="00A92CB0"/>
    <w:rsid w:val="00AD3B20"/>
    <w:rsid w:val="00B26006"/>
    <w:rsid w:val="00B5345E"/>
    <w:rsid w:val="00B8022E"/>
    <w:rsid w:val="00BD70BF"/>
    <w:rsid w:val="00C01D80"/>
    <w:rsid w:val="00C3004A"/>
    <w:rsid w:val="00C41DEC"/>
    <w:rsid w:val="00C43896"/>
    <w:rsid w:val="00C73E8D"/>
    <w:rsid w:val="00DF1677"/>
    <w:rsid w:val="00E66063"/>
    <w:rsid w:val="00EB0AFD"/>
    <w:rsid w:val="00EF79E3"/>
    <w:rsid w:val="00F25509"/>
    <w:rsid w:val="00F30DF8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677"/>
    <w:rPr>
      <w:rFonts w:ascii="Calibri" w:hAnsi="Calibri"/>
      <w:sz w:val="22"/>
      <w:szCs w:val="24"/>
    </w:rPr>
  </w:style>
  <w:style w:type="paragraph" w:styleId="Rubrik1">
    <w:name w:val="heading 1"/>
    <w:basedOn w:val="Normal"/>
    <w:next w:val="Normal"/>
    <w:qFormat/>
    <w:rsid w:val="00806E5D"/>
    <w:pPr>
      <w:keepNext/>
      <w:spacing w:before="240" w:after="120"/>
      <w:outlineLvl w:val="0"/>
    </w:pPr>
    <w:rPr>
      <w:rFonts w:cs="Arial"/>
      <w:b/>
      <w:bCs/>
      <w:color w:val="808080"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806E5D"/>
    <w:pPr>
      <w:keepNext/>
      <w:spacing w:before="240" w:after="120"/>
      <w:outlineLvl w:val="1"/>
    </w:pPr>
    <w:rPr>
      <w:rFonts w:cs="Arial"/>
      <w:b/>
      <w:bCs/>
      <w:iCs/>
      <w:color w:val="808080"/>
      <w:sz w:val="36"/>
      <w:szCs w:val="28"/>
    </w:rPr>
  </w:style>
  <w:style w:type="paragraph" w:styleId="Rubrik3">
    <w:name w:val="heading 3"/>
    <w:basedOn w:val="Normal"/>
    <w:next w:val="Normal"/>
    <w:qFormat/>
    <w:rsid w:val="00213E85"/>
    <w:pPr>
      <w:keepNext/>
      <w:spacing w:before="240" w:after="120"/>
      <w:outlineLvl w:val="2"/>
    </w:pPr>
    <w:rPr>
      <w:rFonts w:cs="Arial"/>
      <w:b/>
      <w:bCs/>
      <w:color w:val="808080"/>
      <w:sz w:val="32"/>
      <w:szCs w:val="26"/>
    </w:rPr>
  </w:style>
  <w:style w:type="paragraph" w:styleId="Rubrik4">
    <w:name w:val="heading 4"/>
    <w:basedOn w:val="Normal"/>
    <w:next w:val="Normal"/>
    <w:qFormat/>
    <w:rsid w:val="002F40A4"/>
    <w:pPr>
      <w:keepNext/>
      <w:spacing w:before="240" w:after="120"/>
      <w:outlineLvl w:val="3"/>
    </w:pPr>
    <w:rPr>
      <w:b/>
      <w:bCs/>
      <w:color w:val="80808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triapunktlista">
    <w:name w:val="Metria punktlista"/>
    <w:basedOn w:val="Normal"/>
    <w:qFormat/>
    <w:rsid w:val="00F25509"/>
    <w:pPr>
      <w:numPr>
        <w:numId w:val="11"/>
      </w:numPr>
    </w:pPr>
  </w:style>
  <w:style w:type="character" w:styleId="Hyperlnk">
    <w:name w:val="Hyperlink"/>
    <w:basedOn w:val="Standardstycketeckensnitt"/>
    <w:rsid w:val="008B020A"/>
    <w:rPr>
      <w:rFonts w:ascii="Calibri" w:hAnsi="Calibri"/>
      <w:color w:val="E37222"/>
      <w:u w:val="single"/>
    </w:rPr>
  </w:style>
  <w:style w:type="character" w:styleId="AnvndHyperlnk">
    <w:name w:val="FollowedHyperlink"/>
    <w:basedOn w:val="Standardstycketeckensnitt"/>
    <w:rsid w:val="008B020A"/>
    <w:rPr>
      <w:rFonts w:ascii="Calibri" w:hAnsi="Calibri"/>
      <w:color w:val="808080"/>
      <w:u w:val="single"/>
    </w:rPr>
  </w:style>
  <w:style w:type="paragraph" w:styleId="Sidhuvud">
    <w:name w:val="header"/>
    <w:basedOn w:val="Normal"/>
    <w:rsid w:val="00182C7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82C7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82C73"/>
  </w:style>
  <w:style w:type="table" w:styleId="Diskrettabell1">
    <w:name w:val="Table Subtle 1"/>
    <w:basedOn w:val="Normaltabell"/>
    <w:semiHidden/>
    <w:rsid w:val="0046582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46582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4658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46582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4658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46582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46582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46582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46582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46582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46582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4658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46582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465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46582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46582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46582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46582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46582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46582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46582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46582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46582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46582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46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46582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46582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46582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46582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46582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4658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4658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46582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uvudrubrik">
    <w:name w:val="Huvudrubrik"/>
    <w:next w:val="Normal"/>
    <w:uiPriority w:val="1"/>
    <w:qFormat/>
    <w:rsid w:val="00DF1677"/>
    <w:pPr>
      <w:keepNext/>
      <w:keepLines/>
      <w:spacing w:before="120" w:after="360"/>
    </w:pPr>
    <w:rPr>
      <w:rFonts w:ascii="Calibri" w:hAnsi="Calibri" w:cs="Arial"/>
      <w:b/>
      <w:bCs/>
      <w:color w:val="808080"/>
      <w:kern w:val="32"/>
      <w:sz w:val="5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677"/>
    <w:rPr>
      <w:rFonts w:ascii="Calibri" w:hAnsi="Calibri"/>
      <w:sz w:val="22"/>
      <w:szCs w:val="24"/>
    </w:rPr>
  </w:style>
  <w:style w:type="paragraph" w:styleId="Rubrik1">
    <w:name w:val="heading 1"/>
    <w:basedOn w:val="Normal"/>
    <w:next w:val="Normal"/>
    <w:qFormat/>
    <w:rsid w:val="00806E5D"/>
    <w:pPr>
      <w:keepNext/>
      <w:spacing w:before="240" w:after="120"/>
      <w:outlineLvl w:val="0"/>
    </w:pPr>
    <w:rPr>
      <w:rFonts w:cs="Arial"/>
      <w:b/>
      <w:bCs/>
      <w:color w:val="808080"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806E5D"/>
    <w:pPr>
      <w:keepNext/>
      <w:spacing w:before="240" w:after="120"/>
      <w:outlineLvl w:val="1"/>
    </w:pPr>
    <w:rPr>
      <w:rFonts w:cs="Arial"/>
      <w:b/>
      <w:bCs/>
      <w:iCs/>
      <w:color w:val="808080"/>
      <w:sz w:val="36"/>
      <w:szCs w:val="28"/>
    </w:rPr>
  </w:style>
  <w:style w:type="paragraph" w:styleId="Rubrik3">
    <w:name w:val="heading 3"/>
    <w:basedOn w:val="Normal"/>
    <w:next w:val="Normal"/>
    <w:qFormat/>
    <w:rsid w:val="00213E85"/>
    <w:pPr>
      <w:keepNext/>
      <w:spacing w:before="240" w:after="120"/>
      <w:outlineLvl w:val="2"/>
    </w:pPr>
    <w:rPr>
      <w:rFonts w:cs="Arial"/>
      <w:b/>
      <w:bCs/>
      <w:color w:val="808080"/>
      <w:sz w:val="32"/>
      <w:szCs w:val="26"/>
    </w:rPr>
  </w:style>
  <w:style w:type="paragraph" w:styleId="Rubrik4">
    <w:name w:val="heading 4"/>
    <w:basedOn w:val="Normal"/>
    <w:next w:val="Normal"/>
    <w:qFormat/>
    <w:rsid w:val="002F40A4"/>
    <w:pPr>
      <w:keepNext/>
      <w:spacing w:before="240" w:after="120"/>
      <w:outlineLvl w:val="3"/>
    </w:pPr>
    <w:rPr>
      <w:b/>
      <w:bCs/>
      <w:color w:val="80808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triapunktlista">
    <w:name w:val="Metria punktlista"/>
    <w:basedOn w:val="Normal"/>
    <w:qFormat/>
    <w:rsid w:val="00F25509"/>
    <w:pPr>
      <w:numPr>
        <w:numId w:val="11"/>
      </w:numPr>
    </w:pPr>
  </w:style>
  <w:style w:type="character" w:styleId="Hyperlnk">
    <w:name w:val="Hyperlink"/>
    <w:basedOn w:val="Standardstycketeckensnitt"/>
    <w:rsid w:val="008B020A"/>
    <w:rPr>
      <w:rFonts w:ascii="Calibri" w:hAnsi="Calibri"/>
      <w:color w:val="E37222"/>
      <w:u w:val="single"/>
    </w:rPr>
  </w:style>
  <w:style w:type="character" w:styleId="AnvndHyperlnk">
    <w:name w:val="FollowedHyperlink"/>
    <w:basedOn w:val="Standardstycketeckensnitt"/>
    <w:rsid w:val="008B020A"/>
    <w:rPr>
      <w:rFonts w:ascii="Calibri" w:hAnsi="Calibri"/>
      <w:color w:val="808080"/>
      <w:u w:val="single"/>
    </w:rPr>
  </w:style>
  <w:style w:type="paragraph" w:styleId="Sidhuvud">
    <w:name w:val="header"/>
    <w:basedOn w:val="Normal"/>
    <w:rsid w:val="00182C7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82C7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82C73"/>
  </w:style>
  <w:style w:type="table" w:styleId="Diskrettabell1">
    <w:name w:val="Table Subtle 1"/>
    <w:basedOn w:val="Normaltabell"/>
    <w:semiHidden/>
    <w:rsid w:val="0046582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46582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46582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46582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4658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46582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46582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46582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46582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46582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46582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4658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46582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4658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46582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46582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46582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46582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46582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46582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46582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46582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46582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46582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46582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46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4658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46582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46582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46582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46582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46582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46582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4658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4658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46582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uvudrubrik">
    <w:name w:val="Huvudrubrik"/>
    <w:next w:val="Normal"/>
    <w:uiPriority w:val="1"/>
    <w:qFormat/>
    <w:rsid w:val="00DF1677"/>
    <w:pPr>
      <w:keepNext/>
      <w:keepLines/>
      <w:spacing w:before="120" w:after="360"/>
    </w:pPr>
    <w:rPr>
      <w:rFonts w:ascii="Calibri" w:hAnsi="Calibri" w:cs="Arial"/>
      <w:b/>
      <w:bCs/>
      <w:color w:val="808080"/>
      <w:kern w:val="32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etria\Dokument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6A06B291D09C408AD1345D0332F16F" ma:contentTypeVersion="3" ma:contentTypeDescription="Skapa ett nytt dokument." ma:contentTypeScope="" ma:versionID="1df930d2ae1bfb96e896351cc5854fa8">
  <xsd:schema xmlns:xsd="http://www.w3.org/2001/XMLSchema" xmlns:xs="http://www.w3.org/2001/XMLSchema" xmlns:p="http://schemas.microsoft.com/office/2006/metadata/properties" xmlns:ns2="7bb9eb88-0ec8-40cb-9a85-5016307e78ec" targetNamespace="http://schemas.microsoft.com/office/2006/metadata/properties" ma:root="true" ma:fieldsID="ff8f4e6e3af8b97706830242c27d0b5a" ns2:_="">
    <xsd:import namespace="7bb9eb88-0ec8-40cb-9a85-5016307e7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9eb88-0ec8-40cb-9a85-5016307e7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086AC-BEDC-468D-A2D6-F49C06AE23A5}"/>
</file>

<file path=customXml/itemProps2.xml><?xml version="1.0" encoding="utf-8"?>
<ds:datastoreItem xmlns:ds="http://schemas.openxmlformats.org/officeDocument/2006/customXml" ds:itemID="{DFDEF261-F20A-4749-A7BE-08C412AC364D}"/>
</file>

<file path=customXml/itemProps3.xml><?xml version="1.0" encoding="utf-8"?>
<ds:datastoreItem xmlns:ds="http://schemas.openxmlformats.org/officeDocument/2006/customXml" ds:itemID="{6E2C008C-2C27-4AC2-BCEF-ACDBAC6AA805}"/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Dokumentmall.dotm</Template>
  <TotalTime>44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Metria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Hedlund</dc:creator>
  <cp:lastModifiedBy>Åsa Hedlund</cp:lastModifiedBy>
  <cp:revision>3</cp:revision>
  <cp:lastPrinted>2013-11-06T14:28:00Z</cp:lastPrinted>
  <dcterms:created xsi:type="dcterms:W3CDTF">2013-10-23T20:22:00Z</dcterms:created>
  <dcterms:modified xsi:type="dcterms:W3CDTF">2013-11-06T14:33:00Z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0x010100B36A06B291D09C408AD1345D0332F16F</vt:lpwstr>
  </property>
</Properties>
</file>